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056865" w14:textId="77777777" w:rsidR="00B360D8" w:rsidRDefault="00B360D8" w:rsidP="00B360D8">
      <w:pPr>
        <w:pStyle w:val="p1"/>
      </w:pPr>
      <w:r>
        <w:rPr>
          <w:rStyle w:val="s1"/>
        </w:rPr>
        <w:t>1. How were Baroque orchestras different from Classical orchestras? (5 pts)</w:t>
      </w:r>
    </w:p>
    <w:p w14:paraId="5F82E340" w14:textId="0882BA67" w:rsidR="00B360D8" w:rsidRDefault="00B360D8" w:rsidP="00B360D8">
      <w:pPr>
        <w:pStyle w:val="p2"/>
        <w:numPr>
          <w:ilvl w:val="0"/>
          <w:numId w:val="1"/>
        </w:numPr>
      </w:pPr>
      <w:r>
        <w:t xml:space="preserve">The Baroque period was much more focused on the principle of harmony and the classical period is much more focus on the principle of </w:t>
      </w:r>
      <w:r>
        <w:t>melody.</w:t>
      </w:r>
    </w:p>
    <w:p w14:paraId="3B54F221" w14:textId="77777777" w:rsidR="00B360D8" w:rsidRDefault="00B360D8" w:rsidP="00B360D8">
      <w:pPr>
        <w:pStyle w:val="p2"/>
        <w:numPr>
          <w:ilvl w:val="0"/>
          <w:numId w:val="1"/>
        </w:numPr>
      </w:pPr>
      <w:r>
        <w:t>Instruments were the major thing that is being composed for in the classical period unlike the Baroque period.</w:t>
      </w:r>
    </w:p>
    <w:p w14:paraId="44D9BAB3" w14:textId="77777777" w:rsidR="00B360D8" w:rsidRDefault="00B360D8" w:rsidP="00B360D8">
      <w:pPr>
        <w:pStyle w:val="p2"/>
        <w:numPr>
          <w:ilvl w:val="0"/>
          <w:numId w:val="1"/>
        </w:numPr>
      </w:pPr>
      <w:r>
        <w:t>Soloist were even more Virtuosic in the classical period.</w:t>
      </w:r>
    </w:p>
    <w:p w14:paraId="6FDC2F47" w14:textId="77777777" w:rsidR="00B360D8" w:rsidRDefault="00B360D8" w:rsidP="00B360D8">
      <w:pPr>
        <w:pStyle w:val="p2"/>
      </w:pPr>
      <w:r>
        <w:t> </w:t>
      </w:r>
    </w:p>
    <w:p w14:paraId="6D0EB738" w14:textId="77777777" w:rsidR="00B360D8" w:rsidRDefault="00B360D8" w:rsidP="00B360D8">
      <w:pPr>
        <w:pStyle w:val="p1"/>
      </w:pPr>
      <w:r>
        <w:rPr>
          <w:rStyle w:val="s1"/>
        </w:rPr>
        <w:t>2. Compare and contrast Mozart and Beethoven. (5 pts)</w:t>
      </w:r>
    </w:p>
    <w:p w14:paraId="6897C611" w14:textId="77777777" w:rsidR="00B360D8" w:rsidRDefault="00B360D8" w:rsidP="00B360D8">
      <w:pPr>
        <w:pStyle w:val="p2"/>
      </w:pPr>
      <w:r>
        <w:t> </w:t>
      </w:r>
    </w:p>
    <w:p w14:paraId="21967B94" w14:textId="77777777" w:rsidR="00B360D8" w:rsidRDefault="00B360D8" w:rsidP="00B360D8">
      <w:pPr>
        <w:pStyle w:val="p2"/>
      </w:pPr>
      <w:r>
        <w:t> </w:t>
      </w:r>
    </w:p>
    <w:p w14:paraId="250FAAD8" w14:textId="77777777" w:rsidR="00B360D8" w:rsidRDefault="00B360D8" w:rsidP="00B360D8">
      <w:pPr>
        <w:pStyle w:val="p2"/>
      </w:pPr>
      <w:r>
        <w:t> </w:t>
      </w:r>
    </w:p>
    <w:p w14:paraId="6519DE48" w14:textId="77777777" w:rsidR="00B360D8" w:rsidRDefault="00B360D8" w:rsidP="00B360D8">
      <w:pPr>
        <w:pStyle w:val="p1"/>
      </w:pPr>
      <w:r>
        <w:rPr>
          <w:rStyle w:val="s1"/>
        </w:rPr>
        <w:t> </w:t>
      </w:r>
    </w:p>
    <w:p w14:paraId="2C716ABE" w14:textId="77777777" w:rsidR="00B360D8" w:rsidRDefault="00B360D8" w:rsidP="00B360D8">
      <w:pPr>
        <w:pStyle w:val="p1"/>
      </w:pPr>
      <w:r>
        <w:rPr>
          <w:rStyle w:val="s1"/>
        </w:rPr>
        <w:t>3. Compare and contrast Baroque Concertos and Classical Concertos. (5 pts)</w:t>
      </w:r>
    </w:p>
    <w:p w14:paraId="1618B4CC" w14:textId="77777777" w:rsidR="00B360D8" w:rsidRDefault="00B360D8" w:rsidP="00B360D8">
      <w:pPr>
        <w:pStyle w:val="p2"/>
        <w:numPr>
          <w:ilvl w:val="0"/>
          <w:numId w:val="2"/>
        </w:numPr>
      </w:pPr>
      <w:r>
        <w:t>Classical Concertos were longer and had more Virtuosic soloists unlike the Baroque period.</w:t>
      </w:r>
    </w:p>
    <w:p w14:paraId="4CDCAB4F" w14:textId="324CD552" w:rsidR="00B360D8" w:rsidRDefault="00B360D8" w:rsidP="00B360D8">
      <w:pPr>
        <w:pStyle w:val="p2"/>
        <w:numPr>
          <w:ilvl w:val="0"/>
          <w:numId w:val="2"/>
        </w:numPr>
      </w:pPr>
      <w:r>
        <w:t xml:space="preserve">The classical period had a new section called the Cadenza where the orchestra </w:t>
      </w:r>
      <w:r>
        <w:t>stops,</w:t>
      </w:r>
      <w:r>
        <w:t xml:space="preserve"> and the soloist starts playing and such act wasn't in the Baroque period  </w:t>
      </w:r>
    </w:p>
    <w:p w14:paraId="48A4CE30" w14:textId="77777777" w:rsidR="00B360D8" w:rsidRDefault="00B360D8" w:rsidP="00B360D8">
      <w:pPr>
        <w:pStyle w:val="p2"/>
      </w:pPr>
      <w:r>
        <w:t> </w:t>
      </w:r>
      <w:bookmarkStart w:id="0" w:name="_GoBack"/>
      <w:bookmarkEnd w:id="0"/>
    </w:p>
    <w:p w14:paraId="7586F521" w14:textId="77777777" w:rsidR="00B360D8" w:rsidRDefault="00B360D8" w:rsidP="00B360D8">
      <w:pPr>
        <w:pStyle w:val="p1"/>
      </w:pPr>
      <w:r>
        <w:rPr>
          <w:rStyle w:val="s1"/>
        </w:rPr>
        <w:t>4. Describe Sonata Allegro Form. (5 pts)</w:t>
      </w:r>
    </w:p>
    <w:p w14:paraId="5576F031" w14:textId="77777777" w:rsidR="00B360D8" w:rsidRDefault="00B360D8" w:rsidP="00B360D8">
      <w:pPr>
        <w:pStyle w:val="p1"/>
        <w:numPr>
          <w:ilvl w:val="0"/>
          <w:numId w:val="6"/>
        </w:numPr>
      </w:pPr>
      <w:r>
        <w:rPr>
          <w:rStyle w:val="s1"/>
        </w:rPr>
        <w:t>The soloist is accompanied by a piano.</w:t>
      </w:r>
    </w:p>
    <w:p w14:paraId="149F20B5" w14:textId="77777777" w:rsidR="00B360D8" w:rsidRDefault="00B360D8" w:rsidP="00B360D8">
      <w:pPr>
        <w:pStyle w:val="p2"/>
        <w:numPr>
          <w:ilvl w:val="0"/>
          <w:numId w:val="6"/>
        </w:numPr>
      </w:pPr>
      <w:r>
        <w:t>Exposition: Presents a primary and secondary theme and would</w:t>
      </w:r>
      <w:r>
        <w:br/>
        <w:t>end in a different key (modulate)</w:t>
      </w:r>
      <w:r>
        <w:t>.</w:t>
      </w:r>
    </w:p>
    <w:p w14:paraId="6CA3072C" w14:textId="7859741E" w:rsidR="00B360D8" w:rsidRDefault="00B360D8" w:rsidP="00B360D8">
      <w:pPr>
        <w:pStyle w:val="p2"/>
        <w:numPr>
          <w:ilvl w:val="0"/>
          <w:numId w:val="6"/>
        </w:numPr>
      </w:pPr>
      <w:r>
        <w:br/>
        <w:t>Development: The composer would develop the primary and</w:t>
      </w:r>
      <w:r>
        <w:br/>
        <w:t>secondary themes This section often creates an unstable, restless</w:t>
      </w:r>
      <w:r>
        <w:br/>
        <w:t>feeling</w:t>
      </w:r>
      <w:r>
        <w:t>.</w:t>
      </w:r>
    </w:p>
    <w:p w14:paraId="4EE975B8" w14:textId="12EDA290" w:rsidR="00B360D8" w:rsidRDefault="00B360D8" w:rsidP="00B360D8">
      <w:pPr>
        <w:pStyle w:val="p2"/>
        <w:numPr>
          <w:ilvl w:val="0"/>
          <w:numId w:val="6"/>
        </w:numPr>
      </w:pPr>
      <w:r>
        <w:br/>
        <w:t>Recapitulation: Provides the return to stability and a return to</w:t>
      </w:r>
      <w:r>
        <w:br/>
        <w:t>the original key. This section will repeat the primary and</w:t>
      </w:r>
      <w:r>
        <w:br/>
        <w:t>secondary theme without modulation.</w:t>
      </w:r>
    </w:p>
    <w:p w14:paraId="6D55FF97" w14:textId="52DB0864" w:rsidR="00B360D8" w:rsidRDefault="00B360D8" w:rsidP="00B360D8">
      <w:pPr>
        <w:pStyle w:val="p2"/>
      </w:pPr>
      <w:r>
        <w:t> </w:t>
      </w:r>
    </w:p>
    <w:p w14:paraId="37DDD6BF" w14:textId="77777777" w:rsidR="00B360D8" w:rsidRDefault="00B360D8" w:rsidP="00B360D8">
      <w:pPr>
        <w:pStyle w:val="p2"/>
      </w:pPr>
    </w:p>
    <w:p w14:paraId="173B2557" w14:textId="77777777" w:rsidR="00B360D8" w:rsidRDefault="00B360D8" w:rsidP="00B360D8">
      <w:pPr>
        <w:pStyle w:val="p1"/>
      </w:pPr>
      <w:r>
        <w:rPr>
          <w:rStyle w:val="s1"/>
        </w:rPr>
        <w:lastRenderedPageBreak/>
        <w:t>5. What is a Fugue? (5 pts)</w:t>
      </w:r>
    </w:p>
    <w:p w14:paraId="53143A38" w14:textId="77777777" w:rsidR="00B360D8" w:rsidRDefault="00B360D8" w:rsidP="00B360D8">
      <w:pPr>
        <w:pStyle w:val="p2"/>
        <w:numPr>
          <w:ilvl w:val="0"/>
          <w:numId w:val="7"/>
        </w:numPr>
      </w:pPr>
      <w:r>
        <w:t>An imitative polyphonic composition. A fugue is built on a single theme whose entrances appear imitatively in several voices</w:t>
      </w:r>
      <w:r>
        <w:br/>
        <w:t>throughout the piece.</w:t>
      </w:r>
    </w:p>
    <w:p w14:paraId="4A0A585A" w14:textId="2B766226" w:rsidR="00B360D8" w:rsidRDefault="00B360D8" w:rsidP="00B360D8">
      <w:pPr>
        <w:pStyle w:val="p2"/>
        <w:numPr>
          <w:ilvl w:val="0"/>
          <w:numId w:val="7"/>
        </w:numPr>
      </w:pPr>
      <w:r>
        <w:t xml:space="preserve">For </w:t>
      </w:r>
      <w:r>
        <w:t>example,</w:t>
      </w:r>
      <w:r>
        <w:t xml:space="preserve"> Bach's fugue in g minor</w:t>
      </w:r>
    </w:p>
    <w:p w14:paraId="09EC3EA7" w14:textId="77777777" w:rsidR="00B360D8" w:rsidRDefault="00B360D8" w:rsidP="00B360D8">
      <w:pPr>
        <w:pStyle w:val="p2"/>
      </w:pPr>
      <w:r>
        <w:t> </w:t>
      </w:r>
    </w:p>
    <w:p w14:paraId="472C4ADC" w14:textId="77777777" w:rsidR="00B360D8" w:rsidRDefault="00B360D8" w:rsidP="00B360D8">
      <w:pPr>
        <w:pStyle w:val="p1"/>
      </w:pPr>
      <w:r>
        <w:rPr>
          <w:rStyle w:val="s1"/>
        </w:rPr>
        <w:t>6. Is this a Baroque or Modern orchestra? How do you know? (5 pts)</w:t>
      </w:r>
    </w:p>
    <w:p w14:paraId="0940AAA0" w14:textId="77777777" w:rsidR="00B360D8" w:rsidRDefault="00B360D8" w:rsidP="00B360D8">
      <w:pPr>
        <w:pStyle w:val="p1"/>
      </w:pPr>
      <w:r>
        <w:rPr>
          <w:rStyle w:val="s1"/>
        </w:rPr>
        <w:t> </w:t>
      </w:r>
    </w:p>
    <w:p w14:paraId="10DE614B" w14:textId="77777777" w:rsidR="00B360D8" w:rsidRDefault="00B360D8" w:rsidP="00B360D8">
      <w:pPr>
        <w:pStyle w:val="p1"/>
      </w:pPr>
      <w:r>
        <w:rPr>
          <w:rStyle w:val="s1"/>
        </w:rPr>
        <w:t> </w:t>
      </w:r>
    </w:p>
    <w:p w14:paraId="3E473152" w14:textId="1B662A83" w:rsidR="00B360D8" w:rsidRDefault="00B360D8" w:rsidP="00B360D8">
      <w:pPr>
        <w:pStyle w:val="p3"/>
      </w:pPr>
      <w:hyperlink r:id="rId5" w:tgtFrame="_blank" w:history="1">
        <w:r>
          <w:rPr>
            <w:rStyle w:val="Hyperlink"/>
          </w:rPr>
          <w:t>Mahler: Symphony No. 5 / Gergiev · World Orchestra for Peace · BBC Proms 2010</w:t>
        </w:r>
        <w:r>
          <w:rPr>
            <w:rStyle w:val="screenreader-only"/>
            <w:color w:val="0000FF"/>
            <w:u w:val="single"/>
          </w:rPr>
          <w:t> (Links to an external site.)</w:t>
        </w:r>
      </w:hyperlink>
      <w:r>
        <w:rPr>
          <w:noProof/>
          <w:color w:val="0000FF"/>
        </w:rPr>
        <w:drawing>
          <wp:inline distT="0" distB="0" distL="0" distR="0" wp14:anchorId="164C065B" wp14:editId="1A4D1D35">
            <wp:extent cx="1333500" cy="952500"/>
            <wp:effectExtent l="0" t="0" r="0" b="0"/>
            <wp:docPr id="2" name="Picture 2" descr="Mahler: Symphony No. 5 / Gergiev · World Orchestra for Peace · BBC Proms 2010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hler: Symphony No. 5 / Gergiev · World Orchestra for Peace · BBC Proms 2010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BDDAC" w14:textId="77777777" w:rsidR="00B360D8" w:rsidRDefault="00B360D8" w:rsidP="00B360D8">
      <w:pPr>
        <w:pStyle w:val="p3"/>
      </w:pPr>
      <w:r>
        <w:t> </w:t>
      </w:r>
    </w:p>
    <w:p w14:paraId="2FB3E2E2" w14:textId="77777777" w:rsidR="00B360D8" w:rsidRDefault="00B360D8" w:rsidP="00B360D8">
      <w:pPr>
        <w:pStyle w:val="p2"/>
      </w:pPr>
      <w:r>
        <w:t> </w:t>
      </w:r>
    </w:p>
    <w:p w14:paraId="2313B1F3" w14:textId="77777777" w:rsidR="00B360D8" w:rsidRDefault="00B360D8" w:rsidP="00B360D8">
      <w:pPr>
        <w:pStyle w:val="p2"/>
      </w:pPr>
      <w:r>
        <w:rPr>
          <w:rStyle w:val="apple-converted-space"/>
        </w:rPr>
        <w:t>   </w:t>
      </w:r>
    </w:p>
    <w:p w14:paraId="459E7372" w14:textId="77777777" w:rsidR="00B360D8" w:rsidRDefault="00B360D8" w:rsidP="00B360D8">
      <w:pPr>
        <w:pStyle w:val="p1"/>
      </w:pPr>
      <w:r>
        <w:rPr>
          <w:rStyle w:val="s1"/>
        </w:rPr>
        <w:t>7. Describe the piece using the Big 6. Did you like it? Why or why not.</w:t>
      </w:r>
      <w:r>
        <w:rPr>
          <w:rStyle w:val="apple-converted-space"/>
        </w:rPr>
        <w:t>  </w:t>
      </w:r>
      <w:r>
        <w:rPr>
          <w:rStyle w:val="s1"/>
        </w:rPr>
        <w:t>(20 points)</w:t>
      </w:r>
    </w:p>
    <w:p w14:paraId="6ABFB0C8" w14:textId="77777777" w:rsidR="00B360D8" w:rsidRDefault="00B360D8" w:rsidP="00B360D8">
      <w:pPr>
        <w:pStyle w:val="p2"/>
      </w:pPr>
      <w:r>
        <w:t> </w:t>
      </w:r>
    </w:p>
    <w:p w14:paraId="56EDD6BA" w14:textId="2DC14336" w:rsidR="00B360D8" w:rsidRDefault="00B360D8" w:rsidP="00B360D8">
      <w:pPr>
        <w:pStyle w:val="p3"/>
      </w:pPr>
      <w:hyperlink r:id="rId7" w:tgtFrame="_blank" w:history="1">
        <w:r>
          <w:rPr>
            <w:rStyle w:val="Hyperlink"/>
          </w:rPr>
          <w:t>Modest Mussorgsky: Great Gate of Kiev from Pictures at an Exhibition. Vancouver Symphony Orchestra.</w:t>
        </w:r>
        <w:r>
          <w:rPr>
            <w:rStyle w:val="screenreader-only"/>
            <w:color w:val="0000FF"/>
            <w:u w:val="single"/>
          </w:rPr>
          <w:t> (Links to an external site.)</w:t>
        </w:r>
      </w:hyperlink>
      <w:r>
        <w:rPr>
          <w:noProof/>
          <w:color w:val="0000FF"/>
        </w:rPr>
        <w:drawing>
          <wp:inline distT="0" distB="0" distL="0" distR="0" wp14:anchorId="7D9C8774" wp14:editId="36B736E2">
            <wp:extent cx="1333500" cy="952500"/>
            <wp:effectExtent l="0" t="0" r="0" b="0"/>
            <wp:docPr id="1" name="Picture 1" descr="Modest Mussorgsky: Great Gate of Kiev from Pictures at an Exhibition. Vancouver Symphony Orchestra.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dest Mussorgsky: Great Gate of Kiev from Pictures at an Exhibition. Vancouver Symphony Orchestra.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5D04A" w14:textId="42A1BAC9" w:rsidR="0053081B" w:rsidRPr="00B360D8" w:rsidRDefault="0053081B" w:rsidP="00B360D8"/>
    <w:sectPr w:rsidR="0053081B" w:rsidRPr="00B360D8" w:rsidSect="00BE7A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81390E"/>
    <w:multiLevelType w:val="hybridMultilevel"/>
    <w:tmpl w:val="7A521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970516"/>
    <w:multiLevelType w:val="hybridMultilevel"/>
    <w:tmpl w:val="76785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9F4FC1"/>
    <w:multiLevelType w:val="hybridMultilevel"/>
    <w:tmpl w:val="DA8814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4B1A8A"/>
    <w:multiLevelType w:val="hybridMultilevel"/>
    <w:tmpl w:val="DB222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36BA0"/>
    <w:multiLevelType w:val="hybridMultilevel"/>
    <w:tmpl w:val="B9161B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0251E3"/>
    <w:multiLevelType w:val="hybridMultilevel"/>
    <w:tmpl w:val="E2520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DC06DB"/>
    <w:multiLevelType w:val="hybridMultilevel"/>
    <w:tmpl w:val="C6065C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B2A"/>
    <w:rsid w:val="00431B2A"/>
    <w:rsid w:val="00457F48"/>
    <w:rsid w:val="0053081B"/>
    <w:rsid w:val="00B360D8"/>
    <w:rsid w:val="00BE7A0A"/>
    <w:rsid w:val="00E3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91690"/>
  <w15:chartTrackingRefBased/>
  <w15:docId w15:val="{8493ABF8-3D38-4F62-9581-66DF2B2CA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B36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1">
    <w:name w:val="s1"/>
    <w:basedOn w:val="DefaultParagraphFont"/>
    <w:rsid w:val="00B360D8"/>
  </w:style>
  <w:style w:type="paragraph" w:customStyle="1" w:styleId="p2">
    <w:name w:val="p2"/>
    <w:basedOn w:val="Normal"/>
    <w:rsid w:val="00B36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3">
    <w:name w:val="p3"/>
    <w:basedOn w:val="Normal"/>
    <w:rsid w:val="00B36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2">
    <w:name w:val="s2"/>
    <w:basedOn w:val="DefaultParagraphFont"/>
    <w:rsid w:val="00B360D8"/>
  </w:style>
  <w:style w:type="character" w:styleId="Hyperlink">
    <w:name w:val="Hyperlink"/>
    <w:basedOn w:val="DefaultParagraphFont"/>
    <w:uiPriority w:val="99"/>
    <w:semiHidden/>
    <w:unhideWhenUsed/>
    <w:rsid w:val="00B360D8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B360D8"/>
  </w:style>
  <w:style w:type="character" w:customStyle="1" w:styleId="apple-converted-space">
    <w:name w:val="apple-converted-space"/>
    <w:basedOn w:val="DefaultParagraphFont"/>
    <w:rsid w:val="00B36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69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b8gs4TozJb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youtube.com/watch?v=UjmthMDpyc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Abdulrhman Almutawtah</dc:creator>
  <cp:keywords/>
  <dc:description/>
  <cp:lastModifiedBy>Abdulrhman Almutawtah</cp:lastModifiedBy>
  <cp:revision>2</cp:revision>
  <dcterms:created xsi:type="dcterms:W3CDTF">2019-12-08T20:29:00Z</dcterms:created>
  <dcterms:modified xsi:type="dcterms:W3CDTF">2019-12-08T20:29:00Z</dcterms:modified>
</cp:coreProperties>
</file>